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1AEC" w14:textId="0D0F2042" w:rsidR="0066548B" w:rsidRPr="00C61BE3" w:rsidRDefault="00C61BE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D94F45">
        <w:rPr>
          <w:rFonts w:ascii="Calibri" w:hAnsi="Calibri" w:cs="Calibri"/>
          <w:b/>
          <w:bCs/>
          <w:color w:val="000000"/>
          <w:highlight w:val="yellow"/>
        </w:rPr>
        <w:t>© Familiekunde Vlaanderen Regio Kempen v.z.w.  -  Schenking Gilbert De Lille  - index op notarisakten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br/>
      </w:r>
      <w:r w:rsidR="0066548B" w:rsidRPr="00C61BE3">
        <w:rPr>
          <w:rFonts w:ascii="Courier" w:hAnsi="Courier" w:cs="Courier"/>
          <w:spacing w:val="-3"/>
          <w:kern w:val="0"/>
          <w:sz w:val="24"/>
          <w:szCs w:val="24"/>
        </w:rPr>
        <w:t>Naam notaris: Theuns J.A</w:t>
      </w:r>
    </w:p>
    <w:p w14:paraId="3D45A02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RA nr. archiefbestanddeel: 10482</w:t>
      </w:r>
    </w:p>
    <w:p w14:paraId="331D0E5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RA nr microfilm:</w:t>
      </w:r>
    </w:p>
    <w:p w14:paraId="7CBD1A1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bestandsnaamNOT00587:NOT10482</w:t>
      </w:r>
    </w:p>
    <w:p w14:paraId="7D9DE9EB" w14:textId="77777777" w:rsidR="00D87405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b/>
          <w:bCs/>
          <w:spacing w:val="-3"/>
          <w:kern w:val="0"/>
          <w:sz w:val="24"/>
          <w:szCs w:val="24"/>
        </w:rPr>
        <w:t>archiefnummer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b/>
          <w:bCs/>
          <w:spacing w:val="-3"/>
          <w:kern w:val="0"/>
          <w:sz w:val="24"/>
          <w:szCs w:val="24"/>
        </w:rPr>
        <w:t>aktenummer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b/>
          <w:bCs/>
          <w:spacing w:val="-3"/>
          <w:kern w:val="0"/>
          <w:sz w:val="24"/>
          <w:szCs w:val="24"/>
        </w:rPr>
        <w:t>B_voor_in_brevet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b/>
          <w:bCs/>
          <w:spacing w:val="-3"/>
          <w:kern w:val="0"/>
          <w:sz w:val="24"/>
          <w:szCs w:val="24"/>
        </w:rPr>
        <w:t>jaar_ma_da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b/>
          <w:bCs/>
          <w:spacing w:val="-3"/>
          <w:kern w:val="0"/>
          <w:sz w:val="24"/>
          <w:szCs w:val="24"/>
        </w:rPr>
        <w:t>soort_transactie</w:t>
      </w:r>
    </w:p>
    <w:p w14:paraId="2E23E45E" w14:textId="77777777" w:rsidR="00D87405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1FCB7B3" w14:textId="77777777" w:rsidR="00D87405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1846.01.05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Corneel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72027C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Driesen Corneel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Bussers Peter Jan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7A3617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003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1846.01.09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Wuijts Jan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Brocken Frans Domien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1DE564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004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1846.01.10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verkoping van geveld 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Eijskens Jan Frans Diest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9A122B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1846.01.14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openbare verkoping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St.Lenaarts Pothoek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Geens Jacob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Bally Martin 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5BE559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1846.01.15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verkoop van hout op stam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Kerkfabriek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1E5A2A0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007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1846.01.18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D87405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acte de depot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Felix Florent Prosper August baron St.Joost ten Noode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Jules Jacques Emmanuel Dieudonné 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Schwartzenberg Schwartburg Charles Benin  schoonbroer van baron De Norman Felix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Charlotte Françoise Louise  baronnes zuster van De Norman Felix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19C8CC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provisoire toewijzing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Wouwer Jan henri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Mertens Guilielm  Halle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DD147B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009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finale toewijzing licitatie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Wouwer Jan henri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Mertens Guilielm  Halle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Kenis Adriaan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0B8583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1846.01.31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bomen op stam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Guilielm zoon van Jan Baptist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B1E47E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Wechelderzande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Geentjens Peter Wechelderzande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Oeckel Carolus  Wechelderzande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3B9025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1846.02.07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verkoping van geveld 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Vries Jacob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B9ACD7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Willem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CC85719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1846.02.21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 op de Kruisweg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Hoegaerts Jan Frans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Antonissen Peter Jan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Hoegaerts Jan Peter  Kapellen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CC2150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1846.02.25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Bosch Corneel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CAE6BB0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1846.02.25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Bosch Anna Catharina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A66223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1846.02.25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Renders Godefridus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B3B8BA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1846.03.05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 Den Aert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Smits Laurent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Smits Jan Baptist  zoon van Laurent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66A0A5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1846.03.07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 Den Aert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Brocken Frans Domien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Smits Jan Baptist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D1BA909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pachtcontract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 Waterstraat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Ludovicus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Maria Theresia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Ceuster Jan pachter 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9309AA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Schelpheuvel Jan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8A9F77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verkoping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Hoydonck Jan  Brussel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B86B724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  <w:lang w:val="de-DE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023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1846.03.19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Verrezen Gommaar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Prins Adriaan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</w:p>
    <w:p w14:paraId="0A2CBB0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 Meerkant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Langenbergh Jacob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1105C1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1846.03.27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handlichting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Turnhout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Pelt Frederik Turnhout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Vendrickx Peter Tunhout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BAA39B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1846.04.09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Krekels Peter Frans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C76283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1846.04.16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graan en zaden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Corneel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BF2431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1846.04.23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cessie en deling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Wens Anna Elisabeth dochter van wijlen Corneel Lille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Wens Jan zoon van wijlen Corneel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Wens Maria Theresia dochter van wijlen Corneel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804934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Bie Peter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Krekels Peter Frans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294224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Nueten Anna Maria 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Francken Michael 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7F2E84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1846.04.29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provisoire toewijzing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Antoon zoon van wijlen Jan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CC7109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1846.05.06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en herkentenis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 Den Aert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Thielt Theresia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Uijdens Jan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BD44E4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1846.05.11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rekening van voogdij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Joanna Geudens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Ceuster Jan  echtg. Joanna Geudens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Geudens Gerard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ACC5A2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1846.05.13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finale toewijzing licitatie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Rijsbergen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Antoon erfg. Jan Willem Michielssen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Jan Josef 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Maria Catharina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Maria Antonetta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Maria Anna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Maria Josepha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Maria Carolina erfg. Jan Willem Michielssen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Hens Joanna Petronella echtg. Vergouwen erfg. Jan Willem Michielssen Wilrijk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Goetschalckx Judoca Maria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Velthoven Anna Maria  echtg.Ooms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Jacob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Jan  Hoogstraten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Joanna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Isabella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Kenis Guilielm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Verhaegen Peter Josef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Cantrijn Peter Jan  WuustwezelPeeters Corneel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Jacob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Frans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Maria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Elisabeth 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Lenaerts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Goetstouwers Antoon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Tichelt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Guilielm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Anthonissen Antoon  WuustwezelWeijgers Dygman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Gils Matteus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Gils Jacob 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Vrins Corneel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Peter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Willem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Anthonissen Jan Willem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Bergh Frans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Looveren Peter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Vermeulen Frans 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Aertsen Jan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Goetstouwers Corneel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Looveren Maria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Petronilla  dochter van Van Looveren Maria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Jacoba  dochter van Van Looveren Maria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Michielssen Jan  zoon van Van Looveren Maria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Michielssen Maria  dochter van Van Looveren Maria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Velthoven Maria Antonetta  Meersel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Velthoven Joanna Catharina  's Hertogenbosch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Velthoven Maria Anna  Ekeren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velthoven Carolina  Avelgem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Jan  zijn kinderen wonen Zundert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Hubert  zijn kinderen wonen in Merksem</w:t>
      </w:r>
    </w:p>
    <w:p w14:paraId="4CAA7762" w14:textId="77777777" w:rsidR="00EF5A22" w:rsidRPr="00C61BE3" w:rsidRDefault="00EF5A22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</w:p>
    <w:p w14:paraId="42B2CACF" w14:textId="77777777" w:rsidR="00EF5A22" w:rsidRPr="00C61BE3" w:rsidRDefault="00EF5A22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</w:p>
    <w:p w14:paraId="601B49B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1846.05.14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bomen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Michielssen Jan Willem zijn erfgenamen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1E85F4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rekening van voogdij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Zoersel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Gielen Matteus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Gielen Jan zoon van Matteus Zoersel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A9CFB0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1846.05.24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slot van rekening en pachtcontract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Viersel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Geudens Joanna voogd van Gerard Geudens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Ceuster Jan medevoogd van Gerard Geudens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Geudens Gerard Viersel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357A85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turf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Ghijsels Willem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4E104A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039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1846.05.31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slot van rekening van voogdij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Zoersel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Gielen Matheus vader van Jan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Gielen Jan zoon van Matheus Zoersel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77CD46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1846.06.02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Vremde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Benoit Frans Ludovicus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Verheijen Maria Theresia wed. Wegge Vremde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AED9424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1846.06.04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verkoop van turf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Langenbergh Frans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758F44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1846.06.09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openbare 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Bijlen Joanna wed. Sluijts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den Langenbergh Corneel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AA13C4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B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notoriété - pouvoir en blanc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Vinck Jacques François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Hendrickx Guillaume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Jean Jaspar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Maria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Joanna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Ghijsels Joanna Theresia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691ADB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1846.06.11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truf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Bureel der Weldadigheid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DC1CAA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1846.06.13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betaling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 Veerle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Merksplas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Baarle Nassau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Vervoort Jan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Theuns Jan Baptist  Brecht Veerle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Crijns Maria Catharina  Merksplas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Oomen Corneel Baarle Nassau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Dierckx Anna Catharina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E88309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1846.06.15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Deun Jan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Deun Peter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deun Catharina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Cassimon Jan Baptist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9BD45C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handlichting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Jules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Keijsers Josef Frans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Goethem Napoleon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Laer Josef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D2BE326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1846.06.29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nieuwe titel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Roy Jan zoon van Peter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Dellafaille Maria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7B6178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049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graan te velde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der Auwera Anna Maria wed. De Beuckelaer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FB241A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1846.07.02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vrkoop van graan en gras te velde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Remick Frans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48E98A9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1846.07.06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graan te velde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Cornee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D836D2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1846.07.07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graan te velde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Reusel Jan Baptist 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60032C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graan te velde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Hendrickx Ferdinand Ekeren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0A82D6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Anthonissen Antoon Norbert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EE24B4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Anthonissen Joanna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A6E45C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1846.07.10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verkoop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St.Lenaarts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Deckers Peter 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Deckers Frans 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37871B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1846.07.15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Heijst Isabella Theresia Josepha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Cantrijn Peter Jan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EAF1B6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1846.07.29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Nueten Frans EgidiusLoenhout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Delcroix Cesar Josef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Aerden Pet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>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r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EBBE30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059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B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1846.08.05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pouvoir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Brasschaat Klein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Schwartzenberg Schwartburg Charles Benin  baron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Beekhoven Jean 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900CFC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1846.08.08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Rijkevorsel Eeckhoven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Van den Kieboom Jan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Meeusen Jan Baptist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Van Put Carel Corneel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F2F7EB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1846.08.09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Wouters Adriaan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C1C737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1846.08.09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Verbraeken Lucia echtg. Adriaan Wouters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A867F4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1846.08.31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Francken Anna Cornelia  echtg. Corneel Quirijnen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4CDF274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verhuringen en verpachting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Goelen Gerard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Sebrechts Antoon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BDB2B4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provisoire toewijzing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 Gooreind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Jules Jacob Emmanuel Dieudonné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218F6A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 koop veiling en ophouding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2BC0C30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  <w:lang w:val="de-DE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1846.09.18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Joostens Maria wed. 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>Pont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</w:p>
    <w:p w14:paraId="532C4FE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  <w:lang w:val="de-DE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068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 xml:space="preserve">B 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1846.09.21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volmacht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Lichtaart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  <w:t>De Schwartzenberg Schwartburg Carel Benin  baron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  <w:lang w:val="de-DE"/>
        </w:rPr>
        <w:tab/>
      </w:r>
    </w:p>
    <w:p w14:paraId="66021FD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069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1846.09.24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Bervoets Peter Frans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Wens Maria Theresia echtg. Peter Bervoets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Keymeulen Jan Emmanuel avoué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A8B790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St.Antonius Brecht Achterstraat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Daems Jan Baptist  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Crauwels Sebastiaan Frans  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3AEF52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1846.09.29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Lenaerts Clara echtg. Jordens Adriaan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9FFE3D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Jordens Jacob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8D5511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Uijdens Anna echtg. Jacob Jordens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A94444E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Gilbert Maria Barbara Catharina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Corneel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50D4E9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 Gooreind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Brecht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Jules Jacob Emmanuel Dieudonné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Haaken Anna Maria echtg. baron de Norman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Oost August Juliaa Gentbrugge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A8C99B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1846.10.12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Embrechts Peter Jan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Kenis Adriaan gevolmachtigde van baron de Schwartzenberg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Schwartzenberg Schwartburg Carel Benin baron Brasschaat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EF12D4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1846.10.14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Schilde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Ludovicus 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Maria Theresia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Daems Jan Baptist  St.Antonius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56236E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Jacob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Ludovicus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Masen Maria Theresia Schilde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Daems Peter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3E06A3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079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Smouts Adriana echtg. Willebrords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358CD5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1846.10.20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>D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e Norman Jules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0C9CC35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1846.10.26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Uijdens Jan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8ABEC0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1846.10.31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kwittantie en handlichting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Gentbrugge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 Norman Jules Jacob Emmanuel Dieudonné baron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Oost August Juliaan Gentbrugge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Delrue Josephine echtg. Van Oost Gentbrugge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68B0CD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1846.11.03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Jan Baptist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F79038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1846.11.10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licitatie en provisoire toewijzing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Geerts Ludovicus Philip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Geerts Philip Josef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0882C74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1846.11.12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 en van 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Meerle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Ghijsels Maria wed. DierckxWestmalle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Lambrechts Jacob pastoor Meerle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731E27A4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1846.11.17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en licitatie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Geerts Ludovicus Philip  zoon van Philip Josef dokter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Geerts Josef Benediktus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Du Bus de Gisignies Constant Leonard Anna Frans Maria Josef  burggraaf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Du Bus de Gisignies Leonard peter Josef  vaderburggraaf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Bauwens Godfried   OostmalleGeerts Maria Theresia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Hesbeens Jan Baptist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Geerts Angelica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Verbraeken Philip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Bauwens Domien Frans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6E3C60C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huwelijkscontract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Heijlen Carel Antwerpen Gerardi Maria Anna 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B31A3C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licitatie en provisoire toewijzing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Corneel Ranst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A651F4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089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Turnhout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Rijkevorsel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Pelt Frederik Turnhout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Elsacker Corneel   Rijkevorsel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46E992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Hoeyberghs Willem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Thijs Francisca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1F722C6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Rijkevorsel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Merksem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Elsacker Adriaan   Rijkevorsel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Elsacker Josef Merksem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0FDCE16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Wens Peter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Goelen Geert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3D7F8C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Rommens Jan Frans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F6F115A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Peeters Maria Elisabeth echtg. Rommens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2F99299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licitatie en 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 Kruisstraat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 Stokboom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Corneel  zoon van Jan Baptist Ranst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Ruijssers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Dankers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Frans Hubert  Antwerpen St.Willebrordus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Vochten Corneel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Michael  Antwerpen St.Willebrordus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Heestermans Adriaan 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Adriaan  Antwerpen St.Willebrordus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Pauwels Antoon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Augusteijns Corneel 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B79B67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1846.11.30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Hoeyberghs Willem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Jacobs Melchior  Vlimmeren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7591C76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Ael Jan Frans zoon van Corneel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0A5CE09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1846.12.05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Inventaris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Cassimon Jan Baptist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3DDE9B7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099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1846.12.15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brgtocht en hypotheek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Wijnegem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Bogaerts Jan Baptist pachter der barrelen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35BDF08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100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1846.12.19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Westmalle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Cassimon Jan Baptist Westmalle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Cassimon Peter Jan erfg. van Jan Baptist Cassimon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6880FAB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101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meubelen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Aert Joanna wed. Van Laerhoven Kalmthout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CCE0431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testament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Jordens Maria echtg. Krekels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568382F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103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Keijsers Jan Frans notaris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Meeusen Corneel 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Meeusen Dimpna  Loenhout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0E437222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1846.12.24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Keijsers Jan Frans notaris Brecht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Riel Matheus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4C7E2B43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105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geldlening</w:t>
      </w:r>
      <w:r w:rsidR="00231A76" w:rsidRPr="00C61BE3">
        <w:rPr>
          <w:rFonts w:ascii="Courier" w:hAnsi="Courier" w:cs="Courier"/>
          <w:spacing w:val="-3"/>
          <w:kern w:val="0"/>
          <w:sz w:val="24"/>
          <w:szCs w:val="24"/>
        </w:rPr>
        <w:t xml:space="preserve">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>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Zoersel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Roey Frans Josef  voogd van Joanna van Roey St.Lenaarts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Meulders Joanna  wed. Ghijsels Zoersel 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1F4E89ED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106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Ostaeyen Antoon Antwerpen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Staeyen Adriaan  Wuustwezel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230E01BF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107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hout en bomen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Kerkfabriek 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6B65BC26" w14:textId="77777777" w:rsidR="0066548B" w:rsidRPr="00C61BE3" w:rsidRDefault="0066548B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pacing w:val="-3"/>
          <w:kern w:val="0"/>
          <w:sz w:val="24"/>
          <w:szCs w:val="24"/>
        </w:rPr>
      </w:pPr>
      <w:r w:rsidRPr="00C61BE3">
        <w:rPr>
          <w:rFonts w:ascii="Courier" w:hAnsi="Courier" w:cs="Courier"/>
          <w:spacing w:val="-3"/>
          <w:kern w:val="0"/>
          <w:sz w:val="24"/>
          <w:szCs w:val="24"/>
        </w:rPr>
        <w:t>10482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108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1846.12.29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verkoop van bomen en hout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 xml:space="preserve">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Van Giel Anna wed.Eelen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  <w:t>Wouters Maria Catharina  wed.Janssens  Oostmalle</w:t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  <w:r w:rsidRPr="00C61BE3">
        <w:rPr>
          <w:rFonts w:ascii="Courier" w:hAnsi="Courier" w:cs="Courier"/>
          <w:spacing w:val="-3"/>
          <w:kern w:val="0"/>
          <w:sz w:val="24"/>
          <w:szCs w:val="24"/>
        </w:rPr>
        <w:tab/>
      </w:r>
    </w:p>
    <w:p w14:paraId="38EFEDC0" w14:textId="77777777" w:rsidR="0066548B" w:rsidRPr="00C61BE3" w:rsidRDefault="0066548B" w:rsidP="00231A76">
      <w:pPr>
        <w:widowControl w:val="0"/>
        <w:suppressAutoHyphens/>
        <w:autoSpaceDE w:val="0"/>
        <w:autoSpaceDN w:val="0"/>
        <w:adjustRightInd w:val="0"/>
        <w:spacing w:after="0" w:line="240" w:lineRule="atLeast"/>
        <w:ind w:right="-1413"/>
        <w:jc w:val="both"/>
        <w:rPr>
          <w:rFonts w:ascii="Courier" w:hAnsi="Courier" w:cs="Courier"/>
          <w:spacing w:val="-3"/>
          <w:kern w:val="0"/>
          <w:sz w:val="24"/>
          <w:szCs w:val="24"/>
        </w:rPr>
      </w:pPr>
    </w:p>
    <w:sectPr w:rsidR="0066548B" w:rsidRPr="00C61BE3" w:rsidSect="0066548B">
      <w:pgSz w:w="12240" w:h="15840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1BAC" w14:textId="77777777" w:rsidR="00D51707" w:rsidRDefault="00D51707">
      <w:pPr>
        <w:widowControl w:val="0"/>
        <w:autoSpaceDE w:val="0"/>
        <w:autoSpaceDN w:val="0"/>
        <w:adjustRightInd w:val="0"/>
        <w:spacing w:after="0" w:line="20" w:lineRule="exact"/>
        <w:rPr>
          <w:rFonts w:ascii="Courier" w:hAnsi="Courier"/>
          <w:kern w:val="0"/>
          <w:sz w:val="24"/>
          <w:szCs w:val="24"/>
        </w:rPr>
      </w:pPr>
    </w:p>
  </w:endnote>
  <w:endnote w:type="continuationSeparator" w:id="0">
    <w:p w14:paraId="7B9B9904" w14:textId="77777777" w:rsidR="00D51707" w:rsidRDefault="00D51707" w:rsidP="0066548B">
      <w:r>
        <w:rPr>
          <w:rFonts w:ascii="Courier" w:hAnsi="Courier"/>
          <w:kern w:val="0"/>
          <w:sz w:val="24"/>
          <w:szCs w:val="24"/>
        </w:rPr>
        <w:t xml:space="preserve"> </w:t>
      </w:r>
    </w:p>
  </w:endnote>
  <w:endnote w:type="continuationNotice" w:id="1">
    <w:p w14:paraId="07517BC4" w14:textId="77777777" w:rsidR="00D51707" w:rsidRDefault="00D51707" w:rsidP="0066548B">
      <w:r>
        <w:rPr>
          <w:rFonts w:ascii="Courier" w:hAnsi="Courier"/>
          <w:kern w:val="0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9C18" w14:textId="77777777" w:rsidR="00D51707" w:rsidRDefault="00D51707" w:rsidP="0066548B">
      <w:r>
        <w:rPr>
          <w:rFonts w:ascii="Courier" w:hAnsi="Courier"/>
          <w:kern w:val="0"/>
          <w:sz w:val="24"/>
          <w:szCs w:val="24"/>
        </w:rPr>
        <w:separator/>
      </w:r>
    </w:p>
  </w:footnote>
  <w:footnote w:type="continuationSeparator" w:id="0">
    <w:p w14:paraId="5161034F" w14:textId="77777777" w:rsidR="00D51707" w:rsidRDefault="00D51707" w:rsidP="00665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Bw0AXAYd5V4kqbCwUUQY8x3seuBEGZFo2Efqo7+iLZlXThCNAdI/yqqjCGvqmJV+8U/w/9i0RvFbULkiALu4cA==" w:salt="64RYY9wlmsKsPwvpwCs71g==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8B"/>
    <w:rsid w:val="00065790"/>
    <w:rsid w:val="00231A76"/>
    <w:rsid w:val="004E33B7"/>
    <w:rsid w:val="00654FA2"/>
    <w:rsid w:val="0066548B"/>
    <w:rsid w:val="006F30EF"/>
    <w:rsid w:val="00C61BE3"/>
    <w:rsid w:val="00CE258F"/>
    <w:rsid w:val="00D51707"/>
    <w:rsid w:val="00D87405"/>
    <w:rsid w:val="00E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31D8A"/>
  <w14:defaultImageDpi w14:val="0"/>
  <w15:docId w15:val="{BDFA6D6C-D84F-49A4-89F3-F654FEFA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2953</Words>
  <Characters>16247</Characters>
  <Application>Microsoft Office Word</Application>
  <DocSecurity>8</DocSecurity>
  <Lines>135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Bertels</dc:creator>
  <cp:keywords/>
  <dc:description/>
  <cp:lastModifiedBy>Ludo Proost</cp:lastModifiedBy>
  <cp:revision>5</cp:revision>
  <dcterms:created xsi:type="dcterms:W3CDTF">2023-05-06T19:14:00Z</dcterms:created>
  <dcterms:modified xsi:type="dcterms:W3CDTF">2023-07-31T10:57:00Z</dcterms:modified>
</cp:coreProperties>
</file>